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20" w:type="dxa"/>
        <w:jc w:val="center"/>
        <w:tblBorders>
          <w:top w:val="thinThickSmallGap" w:color="auto" w:sz="24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thinThickSmallGap" w:color="auto" w:sz="24" w:space="0"/>
            <w:left w:val="none" w:color="auto" w:sz="0" w:space="0"/>
            <w:bottom w:val="thickThin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展前预览广告</w:t>
            </w:r>
          </w:p>
        </w:tc>
      </w:tr>
    </w:tbl>
    <w:p>
      <w:pPr>
        <w:widowControl w:val="0"/>
        <w:ind w:firstLine="420"/>
        <w:jc w:val="both"/>
        <w:rPr>
          <w:rFonts w:asciiTheme="majorHAnsi" w:hAnsiTheme="majorHAnsi" w:eastAsiaTheme="minorEastAsia" w:cstheme="minorBidi"/>
          <w:kern w:val="2"/>
          <w:sz w:val="21"/>
          <w:szCs w:val="21"/>
        </w:rPr>
      </w:pP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下载相应表格发送至（或在线填写提交</w:t>
      </w:r>
      <w:r>
        <w:rPr>
          <w:rFonts w:asciiTheme="majorHAnsi" w:hAnsiTheme="majorHAnsi" w:eastAsiaTheme="minorEastAsia" w:cstheme="minorBidi"/>
          <w:kern w:val="2"/>
          <w:sz w:val="21"/>
          <w:szCs w:val="21"/>
        </w:rPr>
        <w:t>……</w:t>
      </w: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）</w:t>
      </w:r>
    </w:p>
    <w:p>
      <w:pPr>
        <w:pStyle w:val="2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中国锻压协会 金属成形展事业部或</w:t>
      </w:r>
      <w:r>
        <w:rPr>
          <w:rFonts w:ascii="Tahoma" w:hAnsi="Tahoma" w:cs="Tahoma"/>
          <w:color w:val="000000"/>
          <w:sz w:val="21"/>
          <w:szCs w:val="21"/>
        </w:rPr>
        <w:t>《锻造与冲压》杂志社有限公司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北京市昌平区北清路中关村生命科学园博雅</w:t>
      </w:r>
      <w:r>
        <w:rPr>
          <w:i/>
          <w:iCs/>
          <w:sz w:val="21"/>
          <w:szCs w:val="21"/>
        </w:rPr>
        <w:t>C</w:t>
      </w:r>
      <w:r>
        <w:rPr>
          <w:rFonts w:hint="eastAsia"/>
          <w:i/>
          <w:iCs/>
          <w:sz w:val="21"/>
          <w:szCs w:val="21"/>
        </w:rPr>
        <w:t>座</w:t>
      </w:r>
      <w:r>
        <w:rPr>
          <w:i/>
          <w:iCs/>
          <w:sz w:val="21"/>
          <w:szCs w:val="21"/>
        </w:rPr>
        <w:t>10</w:t>
      </w:r>
      <w:r>
        <w:rPr>
          <w:rFonts w:hint="eastAsia"/>
          <w:i/>
          <w:iCs/>
          <w:sz w:val="21"/>
          <w:szCs w:val="21"/>
        </w:rPr>
        <w:t>层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邮政编码：</w:t>
      </w:r>
      <w:r>
        <w:rPr>
          <w:i/>
          <w:iCs/>
          <w:sz w:val="21"/>
          <w:szCs w:val="21"/>
        </w:rPr>
        <w:t>102206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电话</w:t>
      </w:r>
      <w:r>
        <w:rPr>
          <w:i/>
          <w:iCs/>
          <w:sz w:val="21"/>
          <w:szCs w:val="21"/>
        </w:rPr>
        <w:t>:</w:t>
      </w:r>
      <w:r>
        <w:rPr>
          <w:rFonts w:hint="eastAsia"/>
          <w:i/>
          <w:iCs/>
          <w:sz w:val="21"/>
          <w:szCs w:val="21"/>
        </w:rPr>
        <w:t>：</w:t>
      </w:r>
      <w:r>
        <w:rPr>
          <w:i/>
          <w:iCs/>
          <w:sz w:val="21"/>
          <w:szCs w:val="21"/>
        </w:rPr>
        <w:t>+86 10 5305 6669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传真：</w:t>
      </w:r>
      <w:r>
        <w:rPr>
          <w:i/>
          <w:iCs/>
          <w:sz w:val="21"/>
          <w:szCs w:val="21"/>
        </w:rPr>
        <w:t xml:space="preserve"> +86 10 5305 6644</w:t>
      </w:r>
    </w:p>
    <w:p>
      <w:pPr>
        <w:ind w:firstLine="420" w:firstLineChars="200"/>
        <w:rPr>
          <w:rStyle w:val="7"/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电子邮箱：</w:t>
      </w:r>
      <w:r>
        <w:fldChar w:fldCharType="begin"/>
      </w:r>
      <w:r>
        <w:instrText xml:space="preserve"> HYPERLINK "mailto:metalform@chinaforge.org.cn" </w:instrText>
      </w:r>
      <w:r>
        <w:fldChar w:fldCharType="separate"/>
      </w:r>
      <w:r>
        <w:rPr>
          <w:rStyle w:val="7"/>
          <w:rFonts w:hint="eastAsia"/>
          <w:i/>
          <w:iCs/>
          <w:sz w:val="21"/>
          <w:szCs w:val="21"/>
        </w:rPr>
        <w:t>metalform@chinaforge.org.cn</w:t>
      </w:r>
      <w:r>
        <w:rPr>
          <w:rStyle w:val="7"/>
          <w:rFonts w:hint="eastAsia"/>
          <w:i/>
          <w:iCs/>
          <w:sz w:val="21"/>
          <w:szCs w:val="21"/>
        </w:rPr>
        <w:fldChar w:fldCharType="end"/>
      </w:r>
    </w:p>
    <w:tbl>
      <w:tblPr>
        <w:tblStyle w:val="5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5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9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分项内容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分项价格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85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封底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210×285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2 万元</w:t>
            </w:r>
          </w:p>
        </w:tc>
        <w:tc>
          <w:tcPr>
            <w:tcW w:w="5018" w:type="dxa"/>
            <w:vMerge w:val="restart"/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展前最重要的宣传方式，发行量：200,000份 </w:t>
            </w:r>
          </w:p>
          <w:p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展前预览将印刷，邮寄至邀请观众的手中，随相关展会、行业活动参加市场宣传，还将在官方网站、和邮件群发中，同时刊登。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5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封三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210×285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1 万元</w:t>
            </w:r>
          </w:p>
        </w:tc>
        <w:tc>
          <w:tcPr>
            <w:tcW w:w="5018" w:type="dxa"/>
            <w:vMerge w:val="continue"/>
          </w:tcPr>
          <w:p>
            <w:pPr>
              <w:pStyle w:val="9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5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彩插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210×285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6,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000 元</w:t>
            </w:r>
          </w:p>
        </w:tc>
        <w:tc>
          <w:tcPr>
            <w:tcW w:w="5018" w:type="dxa"/>
            <w:vMerge w:val="continue"/>
          </w:tcPr>
          <w:p>
            <w:pPr>
              <w:pStyle w:val="9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line="300" w:lineRule="auto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因印刷尺寸需要，我们有对您广告适当调整的权利。</w:t>
      </w:r>
    </w:p>
    <w:p>
      <w:pPr>
        <w:pStyle w:val="9"/>
        <w:numPr>
          <w:ilvl w:val="0"/>
          <w:numId w:val="1"/>
        </w:numPr>
        <w:spacing w:line="300" w:lineRule="auto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如果仅仅提供广告资料，有我们设计人员进行设计，我们不支持美观设计批准，只要求发布广告者对文字和图片的正确性和选择校对。同时我们保有对图片和文字的删减权。</w:t>
      </w:r>
    </w:p>
    <w:p>
      <w:pPr>
        <w:pStyle w:val="2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请于展览会开展之日前45天提交设计好的广告图片或设计广告需要的资料和图片。</w:t>
      </w:r>
    </w:p>
    <w:p>
      <w:pPr>
        <w:pStyle w:val="9"/>
        <w:spacing w:line="300" w:lineRule="exact"/>
        <w:ind w:left="480" w:firstLine="0"/>
        <w:rPr>
          <w:rFonts w:cs="Arial"/>
          <w:b/>
          <w:bCs/>
          <w:sz w:val="21"/>
        </w:rPr>
      </w:pPr>
    </w:p>
    <w:p>
      <w:pPr>
        <w:pStyle w:val="9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汇款明细：</w:t>
      </w:r>
    </w:p>
    <w:p>
      <w:pPr>
        <w:pStyle w:val="9"/>
        <w:spacing w:line="300" w:lineRule="auto"/>
        <w:ind w:firstLine="0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开户单位：中国锻压协会</w:t>
      </w:r>
      <w:r>
        <w:rPr>
          <w:rFonts w:cs="汉仪书宋二简"/>
          <w:color w:val="000000"/>
          <w:sz w:val="21"/>
          <w:lang w:val="zh-CN"/>
        </w:rPr>
        <w:tab/>
      </w:r>
      <w:r>
        <w:rPr>
          <w:rFonts w:cs="汉仪书宋二简"/>
          <w:color w:val="000000"/>
          <w:sz w:val="21"/>
          <w:lang w:val="zh-CN"/>
        </w:rPr>
        <w:t xml:space="preserve">     </w:t>
      </w:r>
      <w:bookmarkStart w:id="0" w:name="_GoBack"/>
      <w:bookmarkEnd w:id="0"/>
      <w:r>
        <w:rPr>
          <w:rFonts w:cs="汉仪书宋二简"/>
          <w:color w:val="000000"/>
          <w:sz w:val="21"/>
          <w:lang w:val="zh-CN"/>
        </w:rPr>
        <w:t xml:space="preserve"> </w:t>
      </w:r>
      <w:r>
        <w:rPr>
          <w:rFonts w:hint="eastAsia" w:cs="汉仪书宋二简"/>
          <w:color w:val="000000"/>
          <w:sz w:val="21"/>
          <w:lang w:val="zh-CN"/>
        </w:rPr>
        <w:t>开户银行：</w:t>
      </w:r>
      <w:r>
        <w:rPr>
          <w:rFonts w:hint="eastAsia" w:cs="汉仪书宋二简"/>
          <w:color w:val="000000"/>
          <w:sz w:val="21"/>
          <w:lang w:val="zh-CN" w:eastAsia="zh-CN"/>
        </w:rPr>
        <w:t>工行北京国家文化与金融合作示范区金街支行</w:t>
      </w:r>
    </w:p>
    <w:p>
      <w:pPr>
        <w:pStyle w:val="9"/>
        <w:spacing w:line="300" w:lineRule="auto"/>
        <w:ind w:firstLine="0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帐</w:t>
      </w:r>
      <w:r>
        <w:rPr>
          <w:rFonts w:cs="汉仪书宋二简"/>
          <w:color w:val="000000"/>
          <w:sz w:val="21"/>
          <w:lang w:val="zh-CN"/>
        </w:rPr>
        <w:t xml:space="preserve">    </w:t>
      </w:r>
      <w:r>
        <w:rPr>
          <w:rFonts w:hint="eastAsia" w:cs="汉仪书宋二简"/>
          <w:color w:val="000000"/>
          <w:sz w:val="21"/>
          <w:lang w:val="zh-CN"/>
        </w:rPr>
        <w:t>号：</w:t>
      </w:r>
      <w:r>
        <w:rPr>
          <w:rFonts w:cs="汉仪书宋二简"/>
          <w:color w:val="000000"/>
          <w:sz w:val="21"/>
          <w:lang w:val="zh-CN"/>
        </w:rPr>
        <w:t xml:space="preserve">0200000709014447466     </w:t>
      </w:r>
      <w:r>
        <w:rPr>
          <w:rFonts w:hint="eastAsia" w:cs="汉仪书宋二简"/>
          <w:color w:val="000000"/>
          <w:sz w:val="21"/>
          <w:lang w:val="zh-CN"/>
        </w:rPr>
        <w:t>汇款单备注请注明：展前预览广告</w:t>
      </w:r>
    </w:p>
    <w:p>
      <w:pPr>
        <w:pStyle w:val="9"/>
        <w:spacing w:before="240"/>
        <w:ind w:left="480" w:firstLine="0"/>
        <w:rPr>
          <w:rFonts w:cs="Arial"/>
          <w:sz w:val="21"/>
        </w:rPr>
      </w:pPr>
    </w:p>
    <w:p>
      <w:pPr>
        <w:pStyle w:val="9"/>
        <w:adjustRightInd w:val="0"/>
        <w:snapToGrid w:val="0"/>
        <w:spacing w:beforeLines="100" w:afterLines="50" w:line="360" w:lineRule="auto"/>
        <w:ind w:firstLine="0"/>
        <w:rPr>
          <w:rFonts w:cs="Arial"/>
          <w:b/>
          <w:bCs/>
          <w:sz w:val="21"/>
        </w:rPr>
      </w:pPr>
      <w:r>
        <w:rPr>
          <w:rFonts w:hint="eastAsia" w:cs="Arial"/>
          <w:b/>
          <w:bCs/>
          <w:sz w:val="21"/>
        </w:rPr>
        <w:t xml:space="preserve">我们拟定  </w:t>
      </w:r>
      <w:r>
        <w:rPr>
          <w:rFonts w:hint="eastAsia" w:cs="Arial"/>
          <w:b/>
          <w:bCs/>
          <w:sz w:val="21"/>
          <w:u w:val="single"/>
        </w:rPr>
        <w:t xml:space="preserve">                                                           </w:t>
      </w:r>
      <w:r>
        <w:rPr>
          <w:rFonts w:hint="eastAsia" w:cs="Arial"/>
          <w:b/>
          <w:bCs/>
          <w:sz w:val="21"/>
        </w:rPr>
        <w:t xml:space="preserve"> 广告 </w:t>
      </w:r>
    </w:p>
    <w:p>
      <w:pPr>
        <w:pStyle w:val="9"/>
        <w:adjustRightInd w:val="0"/>
        <w:snapToGrid w:val="0"/>
        <w:spacing w:beforeLines="100" w:afterLines="50" w:line="360" w:lineRule="auto"/>
        <w:ind w:firstLine="0"/>
        <w:rPr>
          <w:rFonts w:cs="Arial"/>
          <w:b/>
          <w:sz w:val="21"/>
        </w:rPr>
      </w:pPr>
      <w:r>
        <w:rPr>
          <w:rFonts w:hint="eastAsia" w:cs="Arial"/>
          <w:b/>
          <w:bCs/>
          <w:sz w:val="21"/>
        </w:rPr>
        <w:t>合计</w:t>
      </w:r>
      <w:r>
        <w:rPr>
          <w:rFonts w:cs="Arial"/>
          <w:b/>
          <w:bCs/>
          <w:sz w:val="21"/>
        </w:rPr>
        <w:t>（大写）：</w:t>
      </w:r>
      <w:r>
        <w:rPr>
          <w:rFonts w:cs="Arial"/>
          <w:b/>
          <w:bCs/>
          <w:sz w:val="21"/>
          <w:u w:val="single"/>
        </w:rPr>
        <w:t xml:space="preserve">                     </w:t>
      </w:r>
      <w:r>
        <w:rPr>
          <w:rFonts w:hint="eastAsia" w:cs="Arial"/>
          <w:b/>
          <w:bCs/>
          <w:sz w:val="21"/>
          <w:u w:val="single"/>
        </w:rPr>
        <w:t xml:space="preserve">  </w:t>
      </w:r>
      <w:r>
        <w:rPr>
          <w:rFonts w:cs="Arial"/>
          <w:b/>
          <w:bCs/>
          <w:sz w:val="21"/>
          <w:u w:val="single"/>
        </w:rPr>
        <w:t xml:space="preserve">    </w:t>
      </w:r>
      <w:r>
        <w:rPr>
          <w:rFonts w:cs="Arial"/>
          <w:b/>
          <w:sz w:val="21"/>
        </w:rPr>
        <w:t>（请附上汇款单复印件，报名正式生效）</w:t>
      </w:r>
      <w:r>
        <w:rPr>
          <w:rFonts w:hint="eastAsia" w:cs="Arial"/>
          <w:b/>
          <w:sz w:val="21"/>
        </w:rPr>
        <w:t>。</w:t>
      </w:r>
    </w:p>
    <w:p>
      <w:pPr>
        <w:pStyle w:val="9"/>
        <w:adjustRightInd w:val="0"/>
        <w:snapToGrid w:val="0"/>
        <w:spacing w:beforeLines="100" w:afterLines="50" w:line="360" w:lineRule="auto"/>
        <w:ind w:left="482" w:firstLine="0"/>
        <w:rPr>
          <w:rFonts w:cs="Arial"/>
          <w:b/>
          <w:sz w:val="21"/>
        </w:rPr>
      </w:pPr>
    </w:p>
    <w:p>
      <w:pPr>
        <w:pStyle w:val="9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申请单位：</w:t>
      </w:r>
      <w:r>
        <w:rPr>
          <w:rFonts w:cs="Arial"/>
          <w:bCs/>
          <w:sz w:val="21"/>
          <w:u w:val="single"/>
        </w:rPr>
        <w:t xml:space="preserve">               </w:t>
      </w:r>
      <w:r>
        <w:rPr>
          <w:rFonts w:hint="eastAsia" w:cs="Arial"/>
          <w:bCs/>
          <w:sz w:val="21"/>
          <w:u w:val="single"/>
        </w:rPr>
        <w:t xml:space="preserve">                                 </w:t>
      </w:r>
      <w:r>
        <w:rPr>
          <w:rFonts w:hint="eastAsia" w:cs="Arial"/>
          <w:bCs/>
          <w:sz w:val="21"/>
        </w:rPr>
        <w:t>展位号：</w:t>
      </w:r>
      <w:r>
        <w:rPr>
          <w:rFonts w:hint="eastAsia" w:cs="Arial"/>
          <w:bCs/>
          <w:sz w:val="21"/>
          <w:u w:val="single"/>
        </w:rPr>
        <w:t xml:space="preserve">               </w:t>
      </w:r>
    </w:p>
    <w:p>
      <w:pPr>
        <w:pStyle w:val="9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联系人：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/>
          <w:sz w:val="21"/>
        </w:rPr>
        <w:t>联系人手机：</w:t>
      </w:r>
      <w:r>
        <w:rPr>
          <w:rFonts w:hint="eastAsia"/>
          <w:sz w:val="21"/>
          <w:u w:val="single"/>
        </w:rPr>
        <w:t xml:space="preserve">                               </w:t>
      </w:r>
    </w:p>
    <w:p>
      <w:pPr>
        <w:pStyle w:val="9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 w:cs="Arial"/>
          <w:bCs/>
          <w:sz w:val="21"/>
        </w:rPr>
        <w:t>电  话：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>传      真：</w:t>
      </w:r>
      <w:r>
        <w:rPr>
          <w:rFonts w:hint="eastAsia" w:cs="Arial"/>
          <w:bCs/>
          <w:sz w:val="21"/>
          <w:u w:val="single"/>
        </w:rPr>
        <w:t xml:space="preserve">                               </w:t>
      </w:r>
    </w:p>
    <w:p>
      <w:pPr>
        <w:pStyle w:val="9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/>
          <w:sz w:val="21"/>
        </w:rPr>
        <w:t>E-mail：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 xml:space="preserve"> </w:t>
      </w:r>
      <w:r>
        <w:rPr>
          <w:rFonts w:hint="eastAsia"/>
          <w:sz w:val="21"/>
        </w:rPr>
        <w:t xml:space="preserve">预订日期： </w:t>
      </w:r>
      <w:r>
        <w:rPr>
          <w:rFonts w:cs="Arial"/>
          <w:bCs/>
          <w:sz w:val="21"/>
          <w:u w:val="single"/>
        </w:rPr>
        <w:t xml:space="preserve">   </w:t>
      </w:r>
      <w:r>
        <w:rPr>
          <w:rFonts w:hint="eastAsia" w:cs="Arial"/>
          <w:bCs/>
          <w:sz w:val="21"/>
          <w:u w:val="single"/>
        </w:rPr>
        <w:t xml:space="preserve">      </w:t>
      </w:r>
      <w:r>
        <w:rPr>
          <w:rFonts w:cs="Arial"/>
          <w:bCs/>
          <w:sz w:val="21"/>
          <w:u w:val="single"/>
        </w:rPr>
        <w:t xml:space="preserve">      </w:t>
      </w:r>
      <w:r>
        <w:rPr>
          <w:rFonts w:hint="eastAsia" w:cs="Arial"/>
          <w:bCs/>
          <w:sz w:val="21"/>
          <w:u w:val="single"/>
        </w:rPr>
        <w:t xml:space="preserve">              </w:t>
      </w:r>
      <w:r>
        <w:rPr>
          <w:rFonts w:cs="Arial"/>
          <w:bCs/>
          <w:sz w:val="21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450C2"/>
    <w:multiLevelType w:val="multilevel"/>
    <w:tmpl w:val="28F450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8AF"/>
    <w:rsid w:val="0005663B"/>
    <w:rsid w:val="00851375"/>
    <w:rsid w:val="009443D6"/>
    <w:rsid w:val="009A75C5"/>
    <w:rsid w:val="00AF6266"/>
    <w:rsid w:val="00C518AF"/>
    <w:rsid w:val="00E74EED"/>
    <w:rsid w:val="524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hAnsi="Courier New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纯文本 Char"/>
    <w:basedOn w:val="6"/>
    <w:link w:val="2"/>
    <w:qFormat/>
    <w:uiPriority w:val="0"/>
    <w:rPr>
      <w:rFonts w:ascii="宋体" w:hAnsi="Courier New" w:eastAsia="宋体" w:cs="宋体"/>
      <w:kern w:val="0"/>
      <w:sz w:val="24"/>
      <w:szCs w:val="20"/>
    </w:rPr>
  </w:style>
  <w:style w:type="paragraph" w:styleId="9">
    <w:name w:val="List Paragraph"/>
    <w:basedOn w:val="1"/>
    <w:qFormat/>
    <w:uiPriority w:val="34"/>
    <w:pPr>
      <w:ind w:firstLine="420"/>
    </w:pPr>
    <w:rPr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565</Characters>
  <Lines>7</Lines>
  <Paragraphs>2</Paragraphs>
  <TotalTime>0</TotalTime>
  <ScaleCrop>false</ScaleCrop>
  <LinksUpToDate>false</LinksUpToDate>
  <CharactersWithSpaces>943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2020-03-11T04:02:00Z</dcterms:created>
  <dc:creator>Administrator</dc:creator>
  <cp:lastModifiedBy>dell</cp:lastModifiedBy>
  <dcterms:modified xsi:type="dcterms:W3CDTF">2022-04-01T01:55:15Z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EFE950B99E65449BA3D384539DF3BC62</vt:lpwstr>
  </property>
</Properties>
</file>